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1E2DB" w14:textId="2647092C" w:rsidR="0056626C" w:rsidRPr="00373202" w:rsidRDefault="0056626C" w:rsidP="0056626C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73202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1860D3">
        <w:rPr>
          <w:rFonts w:ascii="Times New Roman" w:hAnsi="Times New Roman" w:hint="default"/>
          <w:sz w:val="28"/>
          <w:szCs w:val="28"/>
          <w:lang w:val="pt-PT"/>
        </w:rPr>
        <w:t>3/P/2020</w:t>
      </w:r>
    </w:p>
    <w:p w14:paraId="6C5C8488" w14:textId="4B42FAD6" w:rsidR="0056626C" w:rsidRPr="00373202" w:rsidRDefault="007D7615" w:rsidP="007D7615">
      <w:pPr>
        <w:pStyle w:val="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373202">
        <w:rPr>
          <w:rFonts w:ascii="Times New Roman" w:hAnsi="Times New Roman" w:hint="default"/>
          <w:sz w:val="28"/>
          <w:szCs w:val="28"/>
          <w:lang w:val="pt-PT"/>
        </w:rPr>
        <w:t>Prestação de serviços de promoção de saúde aos estudantes do ano lectivo 2021–2022 para o Instituto de Formação Turística de Macau</w:t>
      </w:r>
      <w:r w:rsidRPr="00373202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                      </w:t>
      </w:r>
      <w:r w:rsidR="0056626C" w:rsidRPr="00373202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                      </w:t>
      </w:r>
      <w:r w:rsidR="0056626C" w:rsidRPr="00373202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069EC2FB" w14:textId="77777777" w:rsidR="0056626C" w:rsidRPr="00373202" w:rsidRDefault="0056626C" w:rsidP="007A36EF">
      <w:pPr>
        <w:pStyle w:val="Web"/>
        <w:ind w:right="33"/>
        <w:jc w:val="right"/>
        <w:rPr>
          <w:bCs/>
          <w:sz w:val="24"/>
          <w:szCs w:val="24"/>
          <w:lang w:val="pt-PT"/>
        </w:rPr>
      </w:pPr>
    </w:p>
    <w:p w14:paraId="04C6B4A0" w14:textId="59936537" w:rsidR="007A36EF" w:rsidRPr="00373202" w:rsidRDefault="007A36EF" w:rsidP="007A36EF">
      <w:pPr>
        <w:pStyle w:val="Web"/>
        <w:ind w:right="33"/>
        <w:jc w:val="right"/>
        <w:rPr>
          <w:bCs/>
          <w:sz w:val="24"/>
          <w:szCs w:val="24"/>
          <w:lang w:val="pt-PT"/>
        </w:rPr>
      </w:pPr>
      <w:r w:rsidRPr="00373202">
        <w:rPr>
          <w:bCs/>
          <w:sz w:val="24"/>
          <w:szCs w:val="24"/>
          <w:lang w:val="pt-PT"/>
        </w:rPr>
        <w:t xml:space="preserve">Tabela </w:t>
      </w:r>
      <w:r w:rsidR="00617B02" w:rsidRPr="00373202">
        <w:rPr>
          <w:bCs/>
          <w:sz w:val="24"/>
          <w:szCs w:val="24"/>
          <w:lang w:val="pt-PT"/>
        </w:rPr>
        <w:t>de</w:t>
      </w:r>
      <w:r w:rsidRPr="00373202">
        <w:rPr>
          <w:bCs/>
          <w:sz w:val="24"/>
          <w:szCs w:val="24"/>
          <w:lang w:val="pt-PT"/>
        </w:rPr>
        <w:t xml:space="preserve"> Preço </w:t>
      </w:r>
    </w:p>
    <w:p w14:paraId="2AEF6108" w14:textId="62FAB5B0" w:rsidR="007A36EF" w:rsidRPr="00373202" w:rsidRDefault="007A36EF" w:rsidP="000E1115">
      <w:pPr>
        <w:pStyle w:val="Web"/>
        <w:spacing w:line="280" w:lineRule="exact"/>
        <w:jc w:val="center"/>
        <w:rPr>
          <w:b/>
          <w:sz w:val="24"/>
          <w:szCs w:val="24"/>
          <w:lang w:val="pt-PT"/>
        </w:rPr>
      </w:pPr>
    </w:p>
    <w:p w14:paraId="58F5424C" w14:textId="7F84F906" w:rsidR="007969F7" w:rsidRPr="00373202" w:rsidRDefault="00BC272B" w:rsidP="000E1115">
      <w:pPr>
        <w:pStyle w:val="Web"/>
        <w:spacing w:line="280" w:lineRule="exact"/>
        <w:jc w:val="right"/>
        <w:rPr>
          <w:bCs/>
          <w:sz w:val="24"/>
          <w:szCs w:val="24"/>
          <w:lang w:val="pt-PT"/>
        </w:rPr>
      </w:pPr>
      <w:r w:rsidRPr="00373202">
        <w:rPr>
          <w:bCs/>
          <w:sz w:val="24"/>
          <w:szCs w:val="24"/>
          <w:lang w:val="pt-PT"/>
        </w:rPr>
        <w:t>MOP</w:t>
      </w:r>
    </w:p>
    <w:p w14:paraId="4482E8C2" w14:textId="57850B70" w:rsidR="001A2DA1" w:rsidRPr="00373202" w:rsidRDefault="001A2DA1" w:rsidP="00D93E8A">
      <w:pPr>
        <w:pStyle w:val="a4"/>
        <w:tabs>
          <w:tab w:val="clear" w:pos="4153"/>
          <w:tab w:val="center" w:pos="4557"/>
          <w:tab w:val="left" w:pos="7513"/>
        </w:tabs>
        <w:rPr>
          <w:rFonts w:eastAsia="標楷體"/>
          <w:sz w:val="24"/>
          <w:szCs w:val="24"/>
          <w:u w:val="single"/>
          <w:lang w:val="pt-PT" w:eastAsia="zh-HK"/>
        </w:rPr>
      </w:pPr>
      <w:r w:rsidRPr="00373202">
        <w:rPr>
          <w:rFonts w:eastAsia="標楷體"/>
          <w:sz w:val="24"/>
          <w:szCs w:val="24"/>
          <w:u w:val="single"/>
          <w:lang w:val="pt-PT" w:eastAsia="zh-HK"/>
        </w:rPr>
        <w:t>Parte I</w:t>
      </w:r>
    </w:p>
    <w:p w14:paraId="47DF1B52" w14:textId="0399F61A" w:rsidR="00D93E8A" w:rsidRPr="00373202" w:rsidRDefault="00D93E8A" w:rsidP="00D93E8A">
      <w:pPr>
        <w:pStyle w:val="a4"/>
        <w:tabs>
          <w:tab w:val="clear" w:pos="4153"/>
          <w:tab w:val="center" w:pos="4557"/>
          <w:tab w:val="left" w:pos="7513"/>
        </w:tabs>
        <w:rPr>
          <w:rFonts w:eastAsia="標楷體"/>
          <w:sz w:val="24"/>
          <w:szCs w:val="24"/>
          <w:lang w:val="pt-PT" w:eastAsia="zh-HK"/>
        </w:rPr>
      </w:pPr>
      <w:r w:rsidRPr="00373202">
        <w:rPr>
          <w:rFonts w:eastAsia="標楷體"/>
          <w:sz w:val="24"/>
          <w:szCs w:val="24"/>
          <w:lang w:val="pt-PT" w:eastAsia="zh-HK"/>
        </w:rPr>
        <w:t>Serviços Básicos</w:t>
      </w:r>
      <w:r w:rsidRPr="00373202">
        <w:rPr>
          <w:rFonts w:eastAsia="標楷體"/>
          <w:sz w:val="24"/>
          <w:szCs w:val="24"/>
          <w:lang w:val="pt-PT" w:eastAsia="zh-HK"/>
        </w:rPr>
        <w:tab/>
      </w:r>
      <w:r w:rsidRPr="00373202">
        <w:rPr>
          <w:rFonts w:eastAsia="標楷體"/>
          <w:sz w:val="24"/>
          <w:szCs w:val="24"/>
          <w:lang w:val="pt-PT" w:eastAsia="zh-HK"/>
        </w:rPr>
        <w:tab/>
      </w:r>
    </w:p>
    <w:tbl>
      <w:tblPr>
        <w:tblW w:w="90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8"/>
        <w:gridCol w:w="1288"/>
        <w:gridCol w:w="1275"/>
        <w:gridCol w:w="1717"/>
      </w:tblGrid>
      <w:tr w:rsidR="001A2DA1" w:rsidRPr="00373202" w14:paraId="206796B8" w14:textId="77777777" w:rsidTr="001A2DA1">
        <w:trPr>
          <w:trHeight w:val="431"/>
        </w:trPr>
        <w:tc>
          <w:tcPr>
            <w:tcW w:w="4808" w:type="dxa"/>
            <w:shd w:val="clear" w:color="auto" w:fill="BFBFBF"/>
            <w:vAlign w:val="center"/>
          </w:tcPr>
          <w:p w14:paraId="5527FAB8" w14:textId="77777777" w:rsidR="001A2DA1" w:rsidRPr="00373202" w:rsidRDefault="001A2DA1" w:rsidP="009D202C">
            <w:pPr>
              <w:pStyle w:val="a4"/>
              <w:tabs>
                <w:tab w:val="clear" w:pos="4153"/>
                <w:tab w:val="center" w:pos="4557"/>
              </w:tabs>
              <w:jc w:val="center"/>
              <w:rPr>
                <w:rFonts w:eastAsia="標楷體"/>
                <w:sz w:val="24"/>
                <w:szCs w:val="24"/>
                <w:lang w:val="pt-PT" w:eastAsia="zh-HK"/>
              </w:rPr>
            </w:pPr>
            <w:r w:rsidRPr="00373202">
              <w:rPr>
                <w:rFonts w:eastAsia="標楷體"/>
                <w:sz w:val="24"/>
                <w:szCs w:val="24"/>
                <w:lang w:val="pt-PT" w:eastAsia="zh-HK"/>
              </w:rPr>
              <w:t>Item</w:t>
            </w:r>
          </w:p>
        </w:tc>
        <w:tc>
          <w:tcPr>
            <w:tcW w:w="1288" w:type="dxa"/>
            <w:shd w:val="clear" w:color="auto" w:fill="BFBFBF"/>
          </w:tcPr>
          <w:p w14:paraId="76AF5AED" w14:textId="40EA270F" w:rsidR="001A2DA1" w:rsidRPr="00373202" w:rsidRDefault="001A2DA1" w:rsidP="009D202C">
            <w:pPr>
              <w:pStyle w:val="a4"/>
              <w:tabs>
                <w:tab w:val="clear" w:pos="4153"/>
                <w:tab w:val="center" w:pos="4557"/>
              </w:tabs>
              <w:jc w:val="center"/>
              <w:rPr>
                <w:rFonts w:eastAsia="標楷體"/>
                <w:sz w:val="24"/>
                <w:szCs w:val="24"/>
                <w:lang w:val="pt-PT" w:eastAsia="zh-HK"/>
              </w:rPr>
            </w:pPr>
            <w:r w:rsidRPr="00373202">
              <w:rPr>
                <w:rFonts w:eastAsia="標楷體"/>
                <w:sz w:val="24"/>
                <w:szCs w:val="24"/>
                <w:lang w:val="pt-PT" w:eastAsia="zh-HK"/>
              </w:rPr>
              <w:t>Número de pessoas</w:t>
            </w:r>
          </w:p>
        </w:tc>
        <w:tc>
          <w:tcPr>
            <w:tcW w:w="1275" w:type="dxa"/>
            <w:shd w:val="clear" w:color="auto" w:fill="BFBFBF"/>
            <w:vAlign w:val="center"/>
          </w:tcPr>
          <w:p w14:paraId="79CA4E31" w14:textId="6D231A28" w:rsidR="001A2DA1" w:rsidRPr="00373202" w:rsidRDefault="001A2DA1" w:rsidP="009D202C">
            <w:pPr>
              <w:pStyle w:val="a4"/>
              <w:tabs>
                <w:tab w:val="clear" w:pos="4153"/>
                <w:tab w:val="center" w:pos="4557"/>
              </w:tabs>
              <w:jc w:val="center"/>
              <w:rPr>
                <w:rFonts w:eastAsia="標楷體"/>
                <w:sz w:val="24"/>
                <w:szCs w:val="24"/>
                <w:lang w:val="pt-PT" w:eastAsia="zh-HK"/>
              </w:rPr>
            </w:pPr>
            <w:r w:rsidRPr="00373202">
              <w:rPr>
                <w:rFonts w:eastAsia="標楷體"/>
                <w:sz w:val="24"/>
                <w:szCs w:val="24"/>
                <w:lang w:val="pt-PT" w:eastAsia="zh-HK"/>
              </w:rPr>
              <w:t>Valor mensal</w:t>
            </w:r>
          </w:p>
        </w:tc>
        <w:tc>
          <w:tcPr>
            <w:tcW w:w="1717" w:type="dxa"/>
            <w:shd w:val="clear" w:color="auto" w:fill="BFBFBF"/>
            <w:vAlign w:val="center"/>
          </w:tcPr>
          <w:p w14:paraId="61269679" w14:textId="77777777" w:rsidR="001A2DA1" w:rsidRPr="00373202" w:rsidRDefault="001A2DA1" w:rsidP="009D202C">
            <w:pPr>
              <w:pStyle w:val="a4"/>
              <w:tabs>
                <w:tab w:val="clear" w:pos="4153"/>
                <w:tab w:val="center" w:pos="4557"/>
              </w:tabs>
              <w:jc w:val="center"/>
              <w:rPr>
                <w:rFonts w:eastAsia="標楷體"/>
                <w:sz w:val="24"/>
                <w:szCs w:val="24"/>
                <w:lang w:val="pt-PT" w:eastAsia="zh-HK"/>
              </w:rPr>
            </w:pPr>
            <w:r w:rsidRPr="00373202">
              <w:rPr>
                <w:rFonts w:eastAsia="標楷體"/>
                <w:sz w:val="24"/>
                <w:szCs w:val="24"/>
                <w:lang w:val="pt-PT" w:eastAsia="zh-HK"/>
              </w:rPr>
              <w:t>Total de 24 meses</w:t>
            </w:r>
          </w:p>
        </w:tc>
      </w:tr>
      <w:tr w:rsidR="001A2DA1" w:rsidRPr="00373202" w14:paraId="197268C1" w14:textId="77777777" w:rsidTr="009F09FE">
        <w:trPr>
          <w:trHeight w:val="1110"/>
        </w:trPr>
        <w:tc>
          <w:tcPr>
            <w:tcW w:w="4808" w:type="dxa"/>
            <w:shd w:val="clear" w:color="auto" w:fill="auto"/>
            <w:vAlign w:val="center"/>
          </w:tcPr>
          <w:p w14:paraId="410DE6DD" w14:textId="624EF8B2" w:rsidR="001A2DA1" w:rsidRPr="00373202" w:rsidRDefault="001A2DA1" w:rsidP="009D202C">
            <w:pPr>
              <w:pStyle w:val="a4"/>
              <w:tabs>
                <w:tab w:val="clear" w:pos="4153"/>
                <w:tab w:val="center" w:pos="4557"/>
              </w:tabs>
              <w:rPr>
                <w:rFonts w:eastAsia="標楷體"/>
                <w:sz w:val="24"/>
                <w:szCs w:val="24"/>
                <w:lang w:val="pt-PT" w:eastAsia="zh-HK"/>
              </w:rPr>
            </w:pPr>
            <w:r w:rsidRPr="00373202">
              <w:rPr>
                <w:rFonts w:eastAsia="標楷體"/>
                <w:sz w:val="24"/>
                <w:szCs w:val="24"/>
                <w:lang w:val="pt-PT" w:eastAsia="zh-HK"/>
              </w:rPr>
              <w:t>técnicos de promoção de saúde permanentes no local, equipados com consumíveis médicos</w:t>
            </w:r>
          </w:p>
          <w:p w14:paraId="4D5E73D7" w14:textId="1DC17F4E" w:rsidR="001A2DA1" w:rsidRPr="00373202" w:rsidRDefault="001A2DA1" w:rsidP="009D202C">
            <w:pPr>
              <w:pStyle w:val="a4"/>
              <w:tabs>
                <w:tab w:val="clear" w:pos="4153"/>
                <w:tab w:val="center" w:pos="4557"/>
              </w:tabs>
              <w:rPr>
                <w:rFonts w:eastAsia="標楷體"/>
                <w:sz w:val="24"/>
                <w:szCs w:val="24"/>
                <w:lang w:val="pt-PT" w:eastAsia="zh-HK"/>
              </w:rPr>
            </w:pPr>
            <w:r w:rsidRPr="00373202">
              <w:rPr>
                <w:rFonts w:eastAsia="標楷體"/>
                <w:sz w:val="24"/>
                <w:szCs w:val="24"/>
                <w:lang w:val="pt-PT"/>
              </w:rPr>
              <w:t>(deve estar equipado com telemóvel)</w:t>
            </w:r>
          </w:p>
        </w:tc>
        <w:tc>
          <w:tcPr>
            <w:tcW w:w="1288" w:type="dxa"/>
            <w:vAlign w:val="center"/>
          </w:tcPr>
          <w:p w14:paraId="7A087E5F" w14:textId="75DCBC53" w:rsidR="001A2DA1" w:rsidRPr="00373202" w:rsidRDefault="001A2DA1" w:rsidP="001A2DA1">
            <w:pPr>
              <w:pStyle w:val="a4"/>
              <w:tabs>
                <w:tab w:val="clear" w:pos="4153"/>
                <w:tab w:val="center" w:pos="4557"/>
              </w:tabs>
              <w:jc w:val="center"/>
              <w:rPr>
                <w:rFonts w:eastAsia="標楷體"/>
                <w:sz w:val="24"/>
                <w:szCs w:val="24"/>
                <w:lang w:val="pt-PT" w:eastAsia="zh-HK"/>
              </w:rPr>
            </w:pPr>
            <w:r w:rsidRPr="00373202">
              <w:rPr>
                <w:rFonts w:eastAsia="標楷體"/>
                <w:sz w:val="24"/>
                <w:szCs w:val="24"/>
                <w:lang w:val="pt-PT" w:eastAsia="zh-HK"/>
              </w:rPr>
              <w:t>2 pessoas</w:t>
            </w:r>
          </w:p>
        </w:tc>
        <w:sdt>
          <w:sdtPr>
            <w:rPr>
              <w:rFonts w:eastAsia="標楷體"/>
              <w:sz w:val="24"/>
              <w:szCs w:val="24"/>
              <w:lang w:val="pt-PT" w:eastAsia="zh-HK"/>
            </w:rPr>
            <w:id w:val="-27801693"/>
            <w:placeholder>
              <w:docPart w:val="DefaultPlaceholder_-1854013440"/>
            </w:placeholder>
            <w:showingPlcHdr/>
          </w:sdtPr>
          <w:sdtEndPr/>
          <w:sdtContent>
            <w:bookmarkStart w:id="0" w:name="_GoBack" w:displacedByCustomXml="prev"/>
            <w:tc>
              <w:tcPr>
                <w:tcW w:w="1275" w:type="dxa"/>
                <w:shd w:val="clear" w:color="auto" w:fill="auto"/>
                <w:vAlign w:val="center"/>
              </w:tcPr>
              <w:p w14:paraId="3B8EEADA" w14:textId="7637C7E8" w:rsidR="001A2DA1" w:rsidRPr="00373202" w:rsidRDefault="009B3844" w:rsidP="001A2DA1">
                <w:pPr>
                  <w:pStyle w:val="a4"/>
                  <w:tabs>
                    <w:tab w:val="clear" w:pos="4153"/>
                    <w:tab w:val="center" w:pos="4557"/>
                  </w:tabs>
                  <w:jc w:val="center"/>
                  <w:rPr>
                    <w:rFonts w:eastAsia="標楷體"/>
                    <w:sz w:val="24"/>
                    <w:szCs w:val="24"/>
                    <w:lang w:val="pt-PT" w:eastAsia="zh-HK"/>
                  </w:rPr>
                </w:pPr>
                <w:r w:rsidRPr="00E160C1">
                  <w:rPr>
                    <w:rStyle w:val="af6"/>
                    <w:rFonts w:hint="eastAsia"/>
                  </w:rPr>
                  <w:t>按一下或點選這裡以輸入文字。</w:t>
                </w:r>
              </w:p>
            </w:tc>
            <w:bookmarkEnd w:id="0" w:displacedByCustomXml="next"/>
          </w:sdtContent>
        </w:sdt>
        <w:sdt>
          <w:sdtPr>
            <w:rPr>
              <w:rFonts w:eastAsia="標楷體"/>
              <w:sz w:val="24"/>
              <w:szCs w:val="24"/>
              <w:lang w:val="pt-PT" w:eastAsia="zh-HK"/>
            </w:rPr>
            <w:id w:val="-163525486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717" w:type="dxa"/>
                <w:shd w:val="clear" w:color="auto" w:fill="auto"/>
                <w:vAlign w:val="center"/>
              </w:tcPr>
              <w:p w14:paraId="74D48EAD" w14:textId="3002DCDE" w:rsidR="001A2DA1" w:rsidRPr="00373202" w:rsidRDefault="009B3844" w:rsidP="001A2DA1">
                <w:pPr>
                  <w:pStyle w:val="a4"/>
                  <w:tabs>
                    <w:tab w:val="clear" w:pos="4153"/>
                    <w:tab w:val="center" w:pos="4557"/>
                  </w:tabs>
                  <w:jc w:val="center"/>
                  <w:rPr>
                    <w:rFonts w:eastAsia="標楷體"/>
                    <w:sz w:val="24"/>
                    <w:szCs w:val="24"/>
                    <w:lang w:val="pt-PT" w:eastAsia="zh-HK"/>
                  </w:rPr>
                </w:pPr>
                <w:r w:rsidRPr="00E160C1">
                  <w:rPr>
                    <w:rStyle w:val="af6"/>
                    <w:rFonts w:hint="eastAsia"/>
                  </w:rPr>
                  <w:t>按一下或點選這裡以輸入文字。</w:t>
                </w:r>
              </w:p>
            </w:tc>
          </w:sdtContent>
        </w:sdt>
      </w:tr>
    </w:tbl>
    <w:p w14:paraId="552968C9" w14:textId="0B2D67E0" w:rsidR="00D93E8A" w:rsidRPr="00373202" w:rsidRDefault="00D93E8A" w:rsidP="00D93E8A">
      <w:pPr>
        <w:pStyle w:val="a4"/>
        <w:tabs>
          <w:tab w:val="clear" w:pos="4153"/>
          <w:tab w:val="center" w:pos="4557"/>
        </w:tabs>
        <w:rPr>
          <w:rFonts w:eastAsia="標楷體"/>
          <w:sz w:val="24"/>
          <w:szCs w:val="24"/>
          <w:lang w:val="pt-PT" w:eastAsia="zh-HK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417"/>
        <w:gridCol w:w="3827"/>
        <w:gridCol w:w="1134"/>
      </w:tblGrid>
      <w:tr w:rsidR="001A2DA1" w:rsidRPr="00373202" w14:paraId="3EB47320" w14:textId="77777777" w:rsidTr="002A4528">
        <w:trPr>
          <w:trHeight w:val="501"/>
        </w:trPr>
        <w:tc>
          <w:tcPr>
            <w:tcW w:w="2689" w:type="dxa"/>
            <w:vMerge w:val="restart"/>
            <w:shd w:val="clear" w:color="auto" w:fill="auto"/>
            <w:vAlign w:val="center"/>
          </w:tcPr>
          <w:p w14:paraId="740159CC" w14:textId="77777777" w:rsidR="001A2DA1" w:rsidRPr="00373202" w:rsidRDefault="001A2DA1" w:rsidP="009D202C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proofErr w:type="spellStart"/>
            <w:r w:rsidRPr="00373202">
              <w:rPr>
                <w:rFonts w:eastAsia="標楷體"/>
                <w:sz w:val="24"/>
                <w:szCs w:val="24"/>
              </w:rPr>
              <w:t>Postos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14:paraId="72DED686" w14:textId="77777777" w:rsidR="001A2DA1" w:rsidRPr="00373202" w:rsidRDefault="001A2DA1" w:rsidP="009D202C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373202">
              <w:rPr>
                <w:rFonts w:eastAsia="標楷體"/>
                <w:sz w:val="24"/>
                <w:szCs w:val="24"/>
              </w:rPr>
              <w:t xml:space="preserve">Nº de </w:t>
            </w:r>
            <w:proofErr w:type="spellStart"/>
            <w:r w:rsidRPr="00373202">
              <w:rPr>
                <w:rFonts w:eastAsia="標楷體"/>
                <w:sz w:val="24"/>
                <w:szCs w:val="24"/>
              </w:rPr>
              <w:t>funcionários</w:t>
            </w:r>
            <w:proofErr w:type="spellEnd"/>
          </w:p>
        </w:tc>
        <w:tc>
          <w:tcPr>
            <w:tcW w:w="4961" w:type="dxa"/>
            <w:gridSpan w:val="2"/>
            <w:shd w:val="clear" w:color="auto" w:fill="auto"/>
            <w:vAlign w:val="center"/>
          </w:tcPr>
          <w:p w14:paraId="69D8D6C7" w14:textId="2940F20B" w:rsidR="001A2DA1" w:rsidRPr="00373202" w:rsidRDefault="007D7615" w:rsidP="009D202C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373202">
              <w:rPr>
                <w:rFonts w:eastAsiaTheme="minorEastAsia"/>
                <w:sz w:val="24"/>
                <w:szCs w:val="20"/>
                <w:lang w:val="pt-PT" w:eastAsia="zh-HK"/>
              </w:rPr>
              <w:t>Horário de serviço básico do promotor de saúde</w:t>
            </w:r>
          </w:p>
        </w:tc>
      </w:tr>
      <w:tr w:rsidR="001A2DA1" w:rsidRPr="00373202" w14:paraId="1D5E8B42" w14:textId="77777777" w:rsidTr="007D7615">
        <w:trPr>
          <w:trHeight w:val="395"/>
        </w:trPr>
        <w:tc>
          <w:tcPr>
            <w:tcW w:w="2689" w:type="dxa"/>
            <w:vMerge/>
            <w:shd w:val="clear" w:color="auto" w:fill="auto"/>
            <w:vAlign w:val="center"/>
          </w:tcPr>
          <w:p w14:paraId="2BB15C82" w14:textId="77777777" w:rsidR="001A2DA1" w:rsidRPr="00373202" w:rsidRDefault="001A2DA1" w:rsidP="009D202C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14:paraId="4E369E73" w14:textId="77777777" w:rsidR="001A2DA1" w:rsidRPr="00373202" w:rsidRDefault="001A2DA1" w:rsidP="009D202C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3827" w:type="dxa"/>
            <w:shd w:val="clear" w:color="auto" w:fill="auto"/>
            <w:vAlign w:val="center"/>
          </w:tcPr>
          <w:p w14:paraId="14846155" w14:textId="77777777" w:rsidR="001A2DA1" w:rsidRPr="00373202" w:rsidRDefault="001A2DA1" w:rsidP="002A4528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  <w:lang w:eastAsia="zh-HK"/>
              </w:rPr>
            </w:pPr>
            <w:proofErr w:type="spellStart"/>
            <w:r w:rsidRPr="00373202">
              <w:rPr>
                <w:rFonts w:eastAsia="標楷體"/>
                <w:sz w:val="24"/>
                <w:szCs w:val="24"/>
                <w:lang w:eastAsia="zh-HK"/>
              </w:rPr>
              <w:t>Segunda</w:t>
            </w:r>
            <w:proofErr w:type="spellEnd"/>
            <w:r w:rsidRPr="00373202">
              <w:rPr>
                <w:rFonts w:eastAsia="標楷體"/>
                <w:sz w:val="24"/>
                <w:szCs w:val="24"/>
                <w:lang w:eastAsia="zh-HK"/>
              </w:rPr>
              <w:t xml:space="preserve"> a </w:t>
            </w:r>
            <w:proofErr w:type="spellStart"/>
            <w:r w:rsidRPr="00373202">
              <w:rPr>
                <w:rFonts w:eastAsia="標楷體"/>
                <w:sz w:val="24"/>
                <w:szCs w:val="24"/>
                <w:lang w:eastAsia="zh-HK"/>
              </w:rPr>
              <w:t>Sexta</w:t>
            </w:r>
            <w:proofErr w:type="spellEnd"/>
          </w:p>
          <w:p w14:paraId="20697699" w14:textId="6A480792" w:rsidR="002A4528" w:rsidRPr="00373202" w:rsidRDefault="007D7615" w:rsidP="002A4528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  <w:lang w:eastAsia="zh-HK"/>
              </w:rPr>
            </w:pPr>
            <w:r w:rsidRPr="00373202">
              <w:rPr>
                <w:rFonts w:eastAsiaTheme="minorEastAsia"/>
                <w:sz w:val="24"/>
                <w:szCs w:val="20"/>
                <w:lang w:val="pt-PT" w:eastAsia="zh-TW"/>
              </w:rPr>
              <w:t>(com excepção dos feriados públicos)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F796BD" w14:textId="77777777" w:rsidR="001A2DA1" w:rsidRPr="00373202" w:rsidRDefault="001A2DA1" w:rsidP="009D202C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373202">
              <w:rPr>
                <w:rFonts w:eastAsia="標楷體"/>
                <w:sz w:val="24"/>
                <w:szCs w:val="24"/>
                <w:lang w:eastAsia="zh-HK"/>
              </w:rPr>
              <w:t xml:space="preserve">Horas de </w:t>
            </w:r>
            <w:proofErr w:type="spellStart"/>
            <w:r w:rsidRPr="00373202">
              <w:rPr>
                <w:rFonts w:eastAsia="標楷體"/>
                <w:sz w:val="24"/>
                <w:szCs w:val="24"/>
                <w:lang w:eastAsia="zh-HK"/>
              </w:rPr>
              <w:t>trabalho</w:t>
            </w:r>
            <w:proofErr w:type="spellEnd"/>
            <w:r w:rsidRPr="00373202">
              <w:rPr>
                <w:rFonts w:eastAsia="標楷體"/>
                <w:sz w:val="24"/>
                <w:szCs w:val="24"/>
                <w:lang w:eastAsia="zh-HK"/>
              </w:rPr>
              <w:t xml:space="preserve"> </w:t>
            </w:r>
            <w:proofErr w:type="spellStart"/>
            <w:r w:rsidRPr="00373202">
              <w:rPr>
                <w:rFonts w:eastAsia="標楷體"/>
                <w:sz w:val="24"/>
                <w:szCs w:val="24"/>
                <w:lang w:eastAsia="zh-HK"/>
              </w:rPr>
              <w:t>semanais</w:t>
            </w:r>
            <w:proofErr w:type="spellEnd"/>
            <w:r w:rsidRPr="00373202">
              <w:rPr>
                <w:rFonts w:eastAsia="標楷體"/>
                <w:sz w:val="24"/>
                <w:szCs w:val="24"/>
              </w:rPr>
              <w:t xml:space="preserve"> </w:t>
            </w:r>
          </w:p>
        </w:tc>
      </w:tr>
      <w:tr w:rsidR="001A2DA1" w:rsidRPr="00373202" w14:paraId="0C4CAE6A" w14:textId="77777777" w:rsidTr="007D7615">
        <w:trPr>
          <w:trHeight w:val="645"/>
        </w:trPr>
        <w:tc>
          <w:tcPr>
            <w:tcW w:w="2689" w:type="dxa"/>
            <w:tcBorders>
              <w:top w:val="nil"/>
            </w:tcBorders>
            <w:shd w:val="clear" w:color="auto" w:fill="auto"/>
            <w:vAlign w:val="center"/>
          </w:tcPr>
          <w:p w14:paraId="4F11181A" w14:textId="77777777" w:rsidR="001A2DA1" w:rsidRPr="00373202" w:rsidRDefault="001A2DA1" w:rsidP="009D202C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373202">
              <w:rPr>
                <w:rFonts w:eastAsia="標楷體"/>
                <w:sz w:val="24"/>
                <w:szCs w:val="24"/>
              </w:rPr>
              <w:t xml:space="preserve">Campus de Mong </w:t>
            </w:r>
            <w:proofErr w:type="spellStart"/>
            <w:r w:rsidRPr="00373202">
              <w:rPr>
                <w:rFonts w:eastAsia="標楷體"/>
                <w:sz w:val="24"/>
                <w:szCs w:val="24"/>
              </w:rPr>
              <w:t>Há</w:t>
            </w:r>
            <w:proofErr w:type="spellEnd"/>
            <w:r w:rsidRPr="00373202">
              <w:rPr>
                <w:rFonts w:eastAsia="標楷體"/>
                <w:sz w:val="24"/>
                <w:szCs w:val="24"/>
              </w:rPr>
              <w:t xml:space="preserve"> </w:t>
            </w:r>
          </w:p>
          <w:p w14:paraId="5DD66EF7" w14:textId="77777777" w:rsidR="001A2DA1" w:rsidRPr="00373202" w:rsidRDefault="001A2DA1" w:rsidP="009D202C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proofErr w:type="spellStart"/>
            <w:r w:rsidRPr="00373202">
              <w:rPr>
                <w:rFonts w:eastAsia="標楷體"/>
                <w:sz w:val="24"/>
                <w:szCs w:val="24"/>
              </w:rPr>
              <w:t>Edifício</w:t>
            </w:r>
            <w:proofErr w:type="spellEnd"/>
            <w:r w:rsidRPr="00373202">
              <w:rPr>
                <w:rFonts w:eastAsia="標楷體"/>
                <w:sz w:val="24"/>
                <w:szCs w:val="24"/>
              </w:rPr>
              <w:t xml:space="preserve"> </w:t>
            </w:r>
            <w:proofErr w:type="spellStart"/>
            <w:r w:rsidRPr="00373202">
              <w:rPr>
                <w:rFonts w:eastAsia="標楷體"/>
                <w:sz w:val="24"/>
                <w:szCs w:val="24"/>
              </w:rPr>
              <w:t>Inspiração</w:t>
            </w:r>
            <w:proofErr w:type="spellEnd"/>
          </w:p>
        </w:tc>
        <w:tc>
          <w:tcPr>
            <w:tcW w:w="1417" w:type="dxa"/>
            <w:tcBorders>
              <w:top w:val="nil"/>
            </w:tcBorders>
            <w:shd w:val="clear" w:color="auto" w:fill="auto"/>
            <w:vAlign w:val="center"/>
          </w:tcPr>
          <w:p w14:paraId="066BEB8D" w14:textId="77777777" w:rsidR="001A2DA1" w:rsidRPr="00373202" w:rsidRDefault="001A2DA1" w:rsidP="009D202C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373202">
              <w:rPr>
                <w:rFonts w:eastAsia="標楷體"/>
                <w:sz w:val="24"/>
                <w:szCs w:val="24"/>
              </w:rPr>
              <w:t>1</w:t>
            </w:r>
          </w:p>
        </w:tc>
        <w:tc>
          <w:tcPr>
            <w:tcW w:w="3827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75383053" w14:textId="3B33F2E6" w:rsidR="001A2DA1" w:rsidRPr="00373202" w:rsidRDefault="007D7615" w:rsidP="007D7615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O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horário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diário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de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trabalho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é de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oito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horas, com um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intervalo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para a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refeição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de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uma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hora; o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horário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de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serviço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será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afixado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conforme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a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situação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prática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do IFT</w:t>
            </w:r>
            <w:r w:rsidRPr="00373202">
              <w:rPr>
                <w:rFonts w:eastAsiaTheme="minorEastAsia"/>
                <w:sz w:val="24"/>
                <w:szCs w:val="22"/>
                <w:lang w:eastAsia="zh-TW"/>
              </w:rPr>
              <w:t>M</w:t>
            </w:r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,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limitando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-se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ao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período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das 8h </w:t>
            </w:r>
            <w:proofErr w:type="spellStart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>às</w:t>
            </w:r>
            <w:proofErr w:type="spellEnd"/>
            <w:r w:rsidRPr="00373202">
              <w:rPr>
                <w:rFonts w:eastAsiaTheme="minorEastAsia"/>
                <w:sz w:val="24"/>
                <w:szCs w:val="22"/>
                <w:lang w:eastAsia="zh-HK"/>
              </w:rPr>
              <w:t xml:space="preserve"> 22h.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A2D186" w14:textId="77777777" w:rsidR="001A2DA1" w:rsidRPr="00373202" w:rsidRDefault="001A2DA1" w:rsidP="009D202C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373202">
              <w:rPr>
                <w:rFonts w:eastAsia="標楷體"/>
                <w:sz w:val="24"/>
                <w:szCs w:val="24"/>
              </w:rPr>
              <w:t>40</w:t>
            </w:r>
            <w:r w:rsidRPr="00373202">
              <w:rPr>
                <w:rFonts w:eastAsia="標楷體"/>
                <w:sz w:val="24"/>
                <w:szCs w:val="24"/>
                <w:lang w:eastAsia="zh-HK"/>
              </w:rPr>
              <w:t xml:space="preserve"> horas</w:t>
            </w:r>
          </w:p>
        </w:tc>
      </w:tr>
      <w:tr w:rsidR="001A2DA1" w:rsidRPr="00373202" w14:paraId="6E49FB73" w14:textId="77777777" w:rsidTr="007D7615">
        <w:trPr>
          <w:trHeight w:val="728"/>
        </w:trPr>
        <w:tc>
          <w:tcPr>
            <w:tcW w:w="2689" w:type="dxa"/>
            <w:shd w:val="clear" w:color="auto" w:fill="auto"/>
            <w:vAlign w:val="center"/>
          </w:tcPr>
          <w:p w14:paraId="74CBDCD7" w14:textId="77777777" w:rsidR="001A2DA1" w:rsidRPr="00373202" w:rsidRDefault="001A2DA1" w:rsidP="009D202C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  <w:lang w:eastAsia="zh-HK"/>
              </w:rPr>
            </w:pPr>
            <w:r w:rsidRPr="00373202">
              <w:rPr>
                <w:rFonts w:eastAsia="標楷體"/>
                <w:sz w:val="24"/>
                <w:szCs w:val="24"/>
                <w:lang w:eastAsia="zh-HK"/>
              </w:rPr>
              <w:t xml:space="preserve">Campus da Taipa </w:t>
            </w:r>
          </w:p>
          <w:p w14:paraId="4BE4171F" w14:textId="77777777" w:rsidR="001A2DA1" w:rsidRPr="00373202" w:rsidRDefault="001A2DA1" w:rsidP="009D202C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proofErr w:type="spellStart"/>
            <w:r w:rsidRPr="00373202">
              <w:rPr>
                <w:rFonts w:eastAsia="標楷體"/>
                <w:sz w:val="24"/>
                <w:szCs w:val="24"/>
                <w:lang w:eastAsia="zh-HK"/>
              </w:rPr>
              <w:t>Edifício</w:t>
            </w:r>
            <w:proofErr w:type="spellEnd"/>
            <w:r w:rsidRPr="00373202">
              <w:rPr>
                <w:rFonts w:eastAsia="標楷體"/>
                <w:sz w:val="24"/>
                <w:szCs w:val="24"/>
                <w:lang w:eastAsia="zh-HK"/>
              </w:rPr>
              <w:t xml:space="preserve"> </w:t>
            </w:r>
            <w:r w:rsidRPr="00373202">
              <w:rPr>
                <w:rFonts w:eastAsia="微軟正黑體"/>
                <w:sz w:val="24"/>
                <w:szCs w:val="24"/>
              </w:rPr>
              <w:t>Progresso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57D336" w14:textId="77777777" w:rsidR="001A2DA1" w:rsidRPr="00373202" w:rsidRDefault="001A2DA1" w:rsidP="009D202C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</w:rPr>
            </w:pPr>
            <w:r w:rsidRPr="00373202">
              <w:rPr>
                <w:rFonts w:eastAsia="標楷體"/>
                <w:sz w:val="24"/>
                <w:szCs w:val="24"/>
              </w:rPr>
              <w:t>1</w:t>
            </w:r>
          </w:p>
        </w:tc>
        <w:tc>
          <w:tcPr>
            <w:tcW w:w="3827" w:type="dxa"/>
            <w:vMerge/>
            <w:shd w:val="clear" w:color="auto" w:fill="auto"/>
            <w:vAlign w:val="center"/>
          </w:tcPr>
          <w:p w14:paraId="2C4E7504" w14:textId="77777777" w:rsidR="001A2DA1" w:rsidRPr="00373202" w:rsidRDefault="001A2DA1" w:rsidP="009D202C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58EBEF58" w14:textId="77777777" w:rsidR="001A2DA1" w:rsidRPr="00373202" w:rsidRDefault="001A2DA1" w:rsidP="009D202C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</w:rPr>
            </w:pPr>
          </w:p>
        </w:tc>
      </w:tr>
    </w:tbl>
    <w:p w14:paraId="67F6C222" w14:textId="571309F2" w:rsidR="001A2DA1" w:rsidRPr="00373202" w:rsidRDefault="001A2DA1" w:rsidP="00D93E8A">
      <w:pPr>
        <w:pStyle w:val="a4"/>
        <w:tabs>
          <w:tab w:val="clear" w:pos="4153"/>
          <w:tab w:val="center" w:pos="4557"/>
        </w:tabs>
        <w:rPr>
          <w:rFonts w:eastAsia="標楷體"/>
          <w:sz w:val="24"/>
          <w:szCs w:val="24"/>
          <w:lang w:val="pt-PT" w:eastAsia="zh-HK"/>
        </w:rPr>
      </w:pPr>
    </w:p>
    <w:p w14:paraId="10716B73" w14:textId="49EAEBFD" w:rsidR="001A2DA1" w:rsidRPr="00373202" w:rsidRDefault="002A4528" w:rsidP="00D93E8A">
      <w:pPr>
        <w:pStyle w:val="a4"/>
        <w:tabs>
          <w:tab w:val="clear" w:pos="4153"/>
          <w:tab w:val="center" w:pos="4557"/>
        </w:tabs>
        <w:rPr>
          <w:rFonts w:eastAsia="標楷體"/>
          <w:sz w:val="24"/>
          <w:szCs w:val="24"/>
          <w:u w:val="single"/>
          <w:lang w:val="pt-PT" w:eastAsia="zh-HK"/>
        </w:rPr>
      </w:pPr>
      <w:r w:rsidRPr="00373202">
        <w:rPr>
          <w:rFonts w:eastAsia="標楷體"/>
          <w:sz w:val="24"/>
          <w:szCs w:val="24"/>
          <w:u w:val="single"/>
          <w:lang w:val="pt-PT" w:eastAsia="zh-HK"/>
        </w:rPr>
        <w:t>Parte II</w:t>
      </w:r>
    </w:p>
    <w:p w14:paraId="30A5DB76" w14:textId="36475BB9" w:rsidR="00D93E8A" w:rsidRPr="00373202" w:rsidRDefault="007D7615" w:rsidP="002A4528">
      <w:pPr>
        <w:pStyle w:val="a4"/>
        <w:tabs>
          <w:tab w:val="clear" w:pos="4153"/>
          <w:tab w:val="clear" w:pos="8306"/>
          <w:tab w:val="center" w:pos="4557"/>
          <w:tab w:val="left" w:pos="8475"/>
        </w:tabs>
        <w:ind w:rightChars="47" w:right="99"/>
        <w:rPr>
          <w:rFonts w:eastAsia="標楷體"/>
          <w:sz w:val="24"/>
          <w:szCs w:val="24"/>
          <w:lang w:val="pt-PT" w:eastAsia="zh-HK"/>
        </w:rPr>
      </w:pPr>
      <w:r w:rsidRPr="00373202">
        <w:rPr>
          <w:rFonts w:eastAsia="標楷體"/>
          <w:sz w:val="24"/>
          <w:szCs w:val="24"/>
          <w:lang w:val="pt-PT" w:eastAsia="zh-HK"/>
        </w:rPr>
        <w:t>Serviços complementares além de serviços básicos</w:t>
      </w:r>
      <w:r w:rsidR="00D93E8A" w:rsidRPr="00373202">
        <w:rPr>
          <w:rFonts w:eastAsia="標楷體"/>
          <w:sz w:val="24"/>
          <w:szCs w:val="24"/>
          <w:lang w:val="pt-PT" w:eastAsia="zh-HK"/>
        </w:rPr>
        <w:tab/>
        <w:t>(MOP)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43"/>
        <w:gridCol w:w="1559"/>
        <w:gridCol w:w="1418"/>
        <w:gridCol w:w="1984"/>
      </w:tblGrid>
      <w:tr w:rsidR="00D93E8A" w:rsidRPr="00373202" w14:paraId="203D17E2" w14:textId="77777777" w:rsidTr="002A4528">
        <w:trPr>
          <w:trHeight w:val="501"/>
        </w:trPr>
        <w:tc>
          <w:tcPr>
            <w:tcW w:w="2268" w:type="dxa"/>
            <w:vMerge w:val="restart"/>
            <w:shd w:val="clear" w:color="auto" w:fill="BFBFBF"/>
            <w:vAlign w:val="center"/>
          </w:tcPr>
          <w:p w14:paraId="65E0FBAE" w14:textId="77777777" w:rsidR="00D93E8A" w:rsidRPr="00373202" w:rsidRDefault="00D93E8A" w:rsidP="009D202C">
            <w:pPr>
              <w:kinsoku w:val="0"/>
              <w:overflowPunct w:val="0"/>
              <w:snapToGrid w:val="0"/>
              <w:jc w:val="center"/>
              <w:rPr>
                <w:rFonts w:eastAsia="標楷體"/>
                <w:sz w:val="24"/>
                <w:szCs w:val="24"/>
                <w:lang w:val="pt-PT"/>
              </w:rPr>
            </w:pPr>
            <w:r w:rsidRPr="00373202">
              <w:rPr>
                <w:rFonts w:eastAsia="標楷體"/>
                <w:sz w:val="24"/>
                <w:szCs w:val="24"/>
                <w:lang w:val="pt-PT" w:eastAsia="zh-HK"/>
              </w:rPr>
              <w:t>Serviços</w:t>
            </w:r>
          </w:p>
        </w:tc>
        <w:tc>
          <w:tcPr>
            <w:tcW w:w="6804" w:type="dxa"/>
            <w:gridSpan w:val="4"/>
            <w:shd w:val="clear" w:color="auto" w:fill="BFBFBF"/>
            <w:vAlign w:val="center"/>
          </w:tcPr>
          <w:p w14:paraId="03243CCC" w14:textId="77777777" w:rsidR="00D93E8A" w:rsidRPr="00373202" w:rsidRDefault="00D93E8A" w:rsidP="009D202C">
            <w:pPr>
              <w:kinsoku w:val="0"/>
              <w:overflowPunct w:val="0"/>
              <w:snapToGrid w:val="0"/>
              <w:jc w:val="center"/>
              <w:rPr>
                <w:rFonts w:eastAsia="標楷體"/>
                <w:sz w:val="24"/>
                <w:szCs w:val="24"/>
                <w:lang w:val="pt-PT"/>
              </w:rPr>
            </w:pPr>
            <w:r w:rsidRPr="00373202">
              <w:rPr>
                <w:rFonts w:eastAsia="標楷體"/>
                <w:sz w:val="24"/>
                <w:szCs w:val="24"/>
                <w:lang w:val="pt-PT"/>
              </w:rPr>
              <w:t>Preço por Hora</w:t>
            </w:r>
          </w:p>
        </w:tc>
      </w:tr>
      <w:tr w:rsidR="00D93E8A" w:rsidRPr="00373202" w14:paraId="1F78F27A" w14:textId="77777777" w:rsidTr="002A4528">
        <w:trPr>
          <w:trHeight w:val="395"/>
        </w:trPr>
        <w:tc>
          <w:tcPr>
            <w:tcW w:w="2268" w:type="dxa"/>
            <w:vMerge/>
            <w:shd w:val="clear" w:color="auto" w:fill="BFBFBF"/>
            <w:vAlign w:val="center"/>
          </w:tcPr>
          <w:p w14:paraId="62C9EE4D" w14:textId="77777777" w:rsidR="00D93E8A" w:rsidRPr="00373202" w:rsidRDefault="00D93E8A" w:rsidP="009D202C">
            <w:pPr>
              <w:kinsoku w:val="0"/>
              <w:overflowPunct w:val="0"/>
              <w:snapToGrid w:val="0"/>
              <w:jc w:val="center"/>
              <w:rPr>
                <w:rFonts w:eastAsia="標楷體"/>
                <w:sz w:val="24"/>
                <w:szCs w:val="24"/>
                <w:lang w:val="pt-P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C3A8CDC" w14:textId="4FB1C9FC" w:rsidR="00D93E8A" w:rsidRPr="00373202" w:rsidRDefault="00D93E8A" w:rsidP="002A4528">
            <w:pPr>
              <w:kinsoku w:val="0"/>
              <w:overflowPunct w:val="0"/>
              <w:snapToGrid w:val="0"/>
              <w:jc w:val="center"/>
              <w:rPr>
                <w:rFonts w:eastAsia="標楷體"/>
                <w:sz w:val="24"/>
                <w:szCs w:val="24"/>
                <w:lang w:val="pt-PT" w:eastAsia="zh-HK"/>
              </w:rPr>
            </w:pPr>
            <w:r w:rsidRPr="00373202">
              <w:rPr>
                <w:rFonts w:eastAsia="標楷體"/>
                <w:sz w:val="24"/>
                <w:szCs w:val="24"/>
                <w:lang w:val="pt-PT" w:eastAsia="zh-HK"/>
              </w:rPr>
              <w:t>Segunda-Sexta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7D3AABA9" w14:textId="77777777" w:rsidR="00D93E8A" w:rsidRPr="00373202" w:rsidRDefault="00D93E8A" w:rsidP="009D202C">
            <w:pPr>
              <w:kinsoku w:val="0"/>
              <w:overflowPunct w:val="0"/>
              <w:snapToGrid w:val="0"/>
              <w:jc w:val="center"/>
              <w:rPr>
                <w:rFonts w:eastAsia="標楷體"/>
                <w:sz w:val="24"/>
                <w:szCs w:val="24"/>
                <w:lang w:val="pt-PT"/>
              </w:rPr>
            </w:pPr>
            <w:r w:rsidRPr="00373202">
              <w:rPr>
                <w:rFonts w:eastAsia="標楷體"/>
                <w:sz w:val="24"/>
                <w:szCs w:val="24"/>
                <w:lang w:val="pt-PT" w:eastAsia="zh-HK"/>
              </w:rPr>
              <w:t>Sábado, Domingo e Feriados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4ED86722" w14:textId="77777777" w:rsidR="00D93E8A" w:rsidRPr="00373202" w:rsidRDefault="00D93E8A" w:rsidP="009D202C">
            <w:pPr>
              <w:kinsoku w:val="0"/>
              <w:overflowPunct w:val="0"/>
              <w:snapToGrid w:val="0"/>
              <w:jc w:val="center"/>
              <w:rPr>
                <w:rFonts w:eastAsia="標楷體"/>
                <w:sz w:val="24"/>
                <w:szCs w:val="24"/>
                <w:lang w:val="pt-PT"/>
              </w:rPr>
            </w:pPr>
            <w:r w:rsidRPr="00373202">
              <w:rPr>
                <w:rFonts w:eastAsia="標楷體"/>
                <w:sz w:val="24"/>
                <w:szCs w:val="24"/>
                <w:lang w:val="pt-PT" w:eastAsia="zh-HK"/>
              </w:rPr>
              <w:t>Férias obrigatórias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5EF95D30" w14:textId="77777777" w:rsidR="00D93E8A" w:rsidRPr="00373202" w:rsidRDefault="00D93E8A" w:rsidP="009D202C">
            <w:pPr>
              <w:kinsoku w:val="0"/>
              <w:overflowPunct w:val="0"/>
              <w:snapToGrid w:val="0"/>
              <w:jc w:val="center"/>
              <w:rPr>
                <w:rFonts w:eastAsia="標楷體"/>
                <w:sz w:val="24"/>
                <w:szCs w:val="24"/>
                <w:lang w:val="pt-PT"/>
              </w:rPr>
            </w:pPr>
            <w:r w:rsidRPr="00373202">
              <w:rPr>
                <w:rFonts w:eastAsia="標楷體"/>
                <w:sz w:val="24"/>
                <w:szCs w:val="24"/>
                <w:lang w:val="pt-PT" w:eastAsia="zh-HK"/>
              </w:rPr>
              <w:t xml:space="preserve">De serviço durante o sinal 8 de tufão </w:t>
            </w:r>
          </w:p>
        </w:tc>
      </w:tr>
      <w:tr w:rsidR="00D93E8A" w:rsidRPr="00373202" w14:paraId="09A6F16E" w14:textId="77777777" w:rsidTr="009B3844">
        <w:trPr>
          <w:trHeight w:val="1096"/>
        </w:trPr>
        <w:tc>
          <w:tcPr>
            <w:tcW w:w="2268" w:type="dxa"/>
            <w:tcBorders>
              <w:top w:val="nil"/>
            </w:tcBorders>
            <w:shd w:val="clear" w:color="auto" w:fill="auto"/>
            <w:vAlign w:val="center"/>
          </w:tcPr>
          <w:p w14:paraId="7DFAE558" w14:textId="77777777" w:rsidR="00D93E8A" w:rsidRPr="00373202" w:rsidRDefault="00D93E8A" w:rsidP="009D202C">
            <w:pPr>
              <w:kinsoku w:val="0"/>
              <w:snapToGrid w:val="0"/>
              <w:jc w:val="center"/>
              <w:rPr>
                <w:rFonts w:eastAsia="標楷體"/>
                <w:sz w:val="24"/>
                <w:szCs w:val="24"/>
                <w:lang w:val="pt-PT"/>
              </w:rPr>
            </w:pPr>
            <w:r w:rsidRPr="00373202">
              <w:rPr>
                <w:rFonts w:eastAsia="標楷體"/>
                <w:sz w:val="24"/>
                <w:szCs w:val="24"/>
                <w:lang w:val="pt-PT"/>
              </w:rPr>
              <w:t>Cada técnico de promoção de saúde permanente no local</w:t>
            </w:r>
          </w:p>
        </w:tc>
        <w:sdt>
          <w:sdtPr>
            <w:rPr>
              <w:rFonts w:eastAsia="標楷體"/>
              <w:sz w:val="24"/>
              <w:szCs w:val="24"/>
              <w:lang w:val="pt-PT"/>
            </w:rPr>
            <w:id w:val="46709910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843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  <w:vAlign w:val="center"/>
              </w:tcPr>
              <w:p w14:paraId="1D3D558F" w14:textId="6FD834E2" w:rsidR="00D93E8A" w:rsidRPr="00373202" w:rsidRDefault="009B3844" w:rsidP="009D202C">
                <w:pPr>
                  <w:kinsoku w:val="0"/>
                  <w:overflowPunct w:val="0"/>
                  <w:snapToGrid w:val="0"/>
                  <w:jc w:val="center"/>
                  <w:rPr>
                    <w:rFonts w:eastAsia="標楷體"/>
                    <w:sz w:val="24"/>
                    <w:szCs w:val="24"/>
                    <w:lang w:val="pt-PT"/>
                  </w:rPr>
                </w:pPr>
                <w:r w:rsidRPr="00E160C1">
                  <w:rPr>
                    <w:rStyle w:val="af6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/>
              <w:sz w:val="24"/>
              <w:szCs w:val="24"/>
              <w:lang w:val="pt-PT"/>
            </w:rPr>
            <w:id w:val="-1749886894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559" w:type="dxa"/>
                <w:tcBorders>
                  <w:top w:val="single" w:sz="4" w:space="0" w:color="auto"/>
                </w:tcBorders>
                <w:vAlign w:val="center"/>
              </w:tcPr>
              <w:p w14:paraId="55081AB3" w14:textId="0D6AEB33" w:rsidR="00D93E8A" w:rsidRPr="00373202" w:rsidRDefault="009B3844" w:rsidP="009D202C">
                <w:pPr>
                  <w:kinsoku w:val="0"/>
                  <w:overflowPunct w:val="0"/>
                  <w:snapToGrid w:val="0"/>
                  <w:jc w:val="center"/>
                  <w:rPr>
                    <w:rFonts w:eastAsia="標楷體"/>
                    <w:sz w:val="24"/>
                    <w:szCs w:val="24"/>
                    <w:lang w:val="pt-PT"/>
                  </w:rPr>
                </w:pPr>
                <w:r w:rsidRPr="00E160C1">
                  <w:rPr>
                    <w:rStyle w:val="af6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/>
              <w:sz w:val="24"/>
              <w:szCs w:val="24"/>
              <w:lang w:val="pt-PT"/>
            </w:rPr>
            <w:id w:val="165455920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</w:tcBorders>
                <w:shd w:val="clear" w:color="auto" w:fill="auto"/>
                <w:vAlign w:val="center"/>
              </w:tcPr>
              <w:p w14:paraId="32F5375E" w14:textId="64706F45" w:rsidR="00D93E8A" w:rsidRPr="00373202" w:rsidRDefault="009B3844" w:rsidP="009D202C">
                <w:pPr>
                  <w:kinsoku w:val="0"/>
                  <w:overflowPunct w:val="0"/>
                  <w:snapToGrid w:val="0"/>
                  <w:jc w:val="center"/>
                  <w:rPr>
                    <w:rFonts w:eastAsia="標楷體"/>
                    <w:sz w:val="24"/>
                    <w:szCs w:val="24"/>
                    <w:lang w:val="pt-PT"/>
                  </w:rPr>
                </w:pPr>
                <w:r w:rsidRPr="00E160C1">
                  <w:rPr>
                    <w:rStyle w:val="af6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/>
              <w:sz w:val="24"/>
              <w:szCs w:val="24"/>
              <w:lang w:val="pt-PT"/>
            </w:rPr>
            <w:id w:val="189176533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984" w:type="dxa"/>
                <w:tcBorders>
                  <w:top w:val="single" w:sz="4" w:space="0" w:color="auto"/>
                </w:tcBorders>
                <w:vAlign w:val="center"/>
              </w:tcPr>
              <w:p w14:paraId="0459F209" w14:textId="617B531D" w:rsidR="00D93E8A" w:rsidRPr="00373202" w:rsidRDefault="009B3844" w:rsidP="009D202C">
                <w:pPr>
                  <w:kinsoku w:val="0"/>
                  <w:overflowPunct w:val="0"/>
                  <w:snapToGrid w:val="0"/>
                  <w:jc w:val="center"/>
                  <w:rPr>
                    <w:rFonts w:eastAsia="標楷體"/>
                    <w:sz w:val="24"/>
                    <w:szCs w:val="24"/>
                    <w:lang w:val="pt-PT"/>
                  </w:rPr>
                </w:pPr>
                <w:r w:rsidRPr="00E160C1">
                  <w:rPr>
                    <w:rStyle w:val="af6"/>
                    <w:rFonts w:hint="eastAsia"/>
                  </w:rPr>
                  <w:t>按一下或點選這裡以輸入文字。</w:t>
                </w:r>
              </w:p>
            </w:tc>
          </w:sdtContent>
        </w:sdt>
      </w:tr>
    </w:tbl>
    <w:p w14:paraId="6488B83D" w14:textId="77777777" w:rsidR="00D93E8A" w:rsidRPr="00373202" w:rsidRDefault="00D93E8A" w:rsidP="00D93E8A">
      <w:pPr>
        <w:pStyle w:val="a4"/>
        <w:tabs>
          <w:tab w:val="clear" w:pos="4153"/>
          <w:tab w:val="center" w:pos="4557"/>
        </w:tabs>
        <w:rPr>
          <w:rFonts w:eastAsia="標楷體"/>
          <w:sz w:val="24"/>
        </w:rPr>
      </w:pPr>
    </w:p>
    <w:p w14:paraId="07057354" w14:textId="77777777" w:rsidR="009F09FE" w:rsidRPr="00373202" w:rsidRDefault="009F09FE" w:rsidP="009F09FE">
      <w:pPr>
        <w:pStyle w:val="Web"/>
        <w:spacing w:before="100" w:after="100"/>
        <w:ind w:left="450" w:right="33"/>
        <w:jc w:val="both"/>
        <w:rPr>
          <w:sz w:val="24"/>
          <w:szCs w:val="24"/>
          <w:lang w:val="pt-PT"/>
        </w:rPr>
      </w:pPr>
      <w:r w:rsidRPr="00373202">
        <w:rPr>
          <w:sz w:val="24"/>
          <w:szCs w:val="24"/>
          <w:lang w:val="pt-PT"/>
        </w:rPr>
        <w:t>Data</w:t>
      </w:r>
    </w:p>
    <w:sdt>
      <w:sdtPr>
        <w:rPr>
          <w:sz w:val="24"/>
          <w:szCs w:val="24"/>
          <w:lang w:val="pt-PT"/>
        </w:rPr>
        <w:id w:val="283935870"/>
        <w:placeholder>
          <w:docPart w:val="DefaultPlaceholder_-1854013440"/>
        </w:placeholder>
        <w:showingPlcHdr/>
      </w:sdtPr>
      <w:sdtEndPr/>
      <w:sdtContent>
        <w:p w14:paraId="7726127D" w14:textId="1A3DA9FE" w:rsidR="009F09FE" w:rsidRPr="00373202" w:rsidRDefault="009B3844" w:rsidP="009F09FE">
          <w:pPr>
            <w:pStyle w:val="Web"/>
            <w:spacing w:before="100" w:after="100"/>
            <w:ind w:left="450" w:right="33"/>
            <w:jc w:val="both"/>
            <w:rPr>
              <w:sz w:val="24"/>
              <w:szCs w:val="24"/>
              <w:lang w:val="pt-PT"/>
            </w:rPr>
          </w:pPr>
          <w:r w:rsidRPr="00E160C1">
            <w:rPr>
              <w:rStyle w:val="af6"/>
              <w:rFonts w:hint="eastAsia"/>
            </w:rPr>
            <w:t>按一下或點選這裡以輸入文字。</w:t>
          </w:r>
        </w:p>
      </w:sdtContent>
    </w:sdt>
    <w:p w14:paraId="2B524A3A" w14:textId="056480C4" w:rsidR="00D93E8A" w:rsidRPr="00373202" w:rsidRDefault="009F09FE" w:rsidP="009F09FE">
      <w:pPr>
        <w:pStyle w:val="Web"/>
        <w:spacing w:before="100" w:after="100"/>
        <w:ind w:left="450" w:right="33"/>
        <w:jc w:val="both"/>
        <w:rPr>
          <w:b/>
          <w:bCs/>
          <w:sz w:val="30"/>
          <w:szCs w:val="30"/>
        </w:rPr>
      </w:pPr>
      <w:r w:rsidRPr="00373202">
        <w:rPr>
          <w:sz w:val="24"/>
          <w:szCs w:val="24"/>
          <w:lang w:val="pt-PT"/>
        </w:rPr>
        <w:t xml:space="preserve">Assinatura </w:t>
      </w:r>
    </w:p>
    <w:sectPr w:rsidR="00D93E8A" w:rsidRPr="00373202" w:rsidSect="0039301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274" w:bottom="1440" w:left="1418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969F7" w:rsidRDefault="007969F7" w:rsidP="00914F7F">
      <w:r>
        <w:separator/>
      </w:r>
    </w:p>
  </w:endnote>
  <w:endnote w:type="continuationSeparator" w:id="0">
    <w:p w14:paraId="3DD2903B" w14:textId="77777777" w:rsidR="007969F7" w:rsidRDefault="007969F7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MHeiHK-Bold"/>
    <w:charset w:val="88"/>
    <w:family w:val="modern"/>
    <w:pitch w:val="fixed"/>
    <w:sig w:usb0="00000000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BC75E9" w14:textId="1F3451C4" w:rsidR="007969F7" w:rsidRPr="006978BF" w:rsidRDefault="007969F7" w:rsidP="00A01D3B">
    <w:pPr>
      <w:autoSpaceDE w:val="0"/>
      <w:autoSpaceDN w:val="0"/>
      <w:adjustRightInd w:val="0"/>
      <w:jc w:val="center"/>
      <w:rPr>
        <w:sz w:val="24"/>
        <w:szCs w:val="24"/>
        <w:lang w:val="pt-PT"/>
      </w:rPr>
    </w:pPr>
    <w:proofErr w:type="spellStart"/>
    <w:r w:rsidRPr="006978BF">
      <w:rPr>
        <w:rFonts w:eastAsiaTheme="minorEastAsia"/>
        <w:kern w:val="0"/>
        <w:sz w:val="24"/>
        <w:szCs w:val="24"/>
        <w:lang w:eastAsia="zh-TW"/>
      </w:rPr>
      <w:t>Programa</w:t>
    </w:r>
    <w:proofErr w:type="spellEnd"/>
    <w:r w:rsidRPr="006978BF">
      <w:rPr>
        <w:rFonts w:eastAsiaTheme="minorEastAsia"/>
        <w:kern w:val="0"/>
        <w:sz w:val="24"/>
        <w:szCs w:val="24"/>
        <w:lang w:eastAsia="zh-TW"/>
      </w:rPr>
      <w:t xml:space="preserve"> do </w:t>
    </w:r>
    <w:proofErr w:type="spellStart"/>
    <w:r w:rsidRPr="006978BF">
      <w:rPr>
        <w:rFonts w:eastAsiaTheme="minorEastAsia"/>
        <w:kern w:val="0"/>
        <w:sz w:val="24"/>
        <w:szCs w:val="24"/>
        <w:lang w:eastAsia="zh-TW"/>
      </w:rPr>
      <w:t>Concurso</w:t>
    </w:r>
    <w:proofErr w:type="spellEnd"/>
    <w:r w:rsidRPr="006978BF">
      <w:rPr>
        <w:rFonts w:eastAsiaTheme="minorEastAsia" w:hint="eastAsia"/>
        <w:kern w:val="0"/>
        <w:sz w:val="24"/>
        <w:szCs w:val="24"/>
        <w:lang w:eastAsia="zh-TW"/>
      </w:rPr>
      <w:t xml:space="preserve"> </w:t>
    </w:r>
    <w:proofErr w:type="spellStart"/>
    <w:r w:rsidRPr="006978BF">
      <w:rPr>
        <w:rFonts w:eastAsiaTheme="minorEastAsia" w:hint="eastAsia"/>
        <w:kern w:val="0"/>
        <w:sz w:val="24"/>
        <w:szCs w:val="24"/>
        <w:lang w:eastAsia="zh-TW"/>
      </w:rPr>
      <w:t>A</w:t>
    </w:r>
    <w:r w:rsidRPr="006978BF">
      <w:rPr>
        <w:rFonts w:eastAsiaTheme="minorEastAsia"/>
        <w:kern w:val="0"/>
        <w:sz w:val="24"/>
        <w:szCs w:val="24"/>
        <w:lang w:eastAsia="zh-TW"/>
      </w:rPr>
      <w:t>nexo</w:t>
    </w:r>
    <w:proofErr w:type="spellEnd"/>
    <w:r w:rsidRPr="006978BF">
      <w:rPr>
        <w:rFonts w:eastAsiaTheme="minorEastAsia" w:hint="eastAsia"/>
        <w:kern w:val="0"/>
        <w:sz w:val="24"/>
        <w:szCs w:val="24"/>
        <w:lang w:eastAsia="zh-TW"/>
      </w:rPr>
      <w:t xml:space="preserve"> I</w:t>
    </w:r>
    <w:r w:rsidRPr="006978BF">
      <w:rPr>
        <w:rFonts w:eastAsiaTheme="minorEastAsia" w:hint="eastAsia"/>
        <w:kern w:val="0"/>
        <w:sz w:val="24"/>
        <w:szCs w:val="24"/>
        <w:lang w:eastAsia="zh-TW"/>
      </w:rPr>
      <w:t>：</w:t>
    </w:r>
    <w:r w:rsidRPr="006978BF">
      <w:rPr>
        <w:rFonts w:eastAsiaTheme="minorEastAsia"/>
        <w:kern w:val="0"/>
        <w:sz w:val="24"/>
        <w:szCs w:val="24"/>
        <w:lang w:eastAsia="zh-TW"/>
      </w:rPr>
      <w:t>P</w:t>
    </w:r>
    <w:r w:rsidRPr="006978BF">
      <w:rPr>
        <w:sz w:val="24"/>
        <w:szCs w:val="24"/>
        <w:lang w:val="pt-PT"/>
      </w:rPr>
      <w:t xml:space="preserve">ágina </w:t>
    </w:r>
    <w:r w:rsidR="006978BF" w:rsidRPr="006978BF">
      <w:rPr>
        <w:sz w:val="24"/>
        <w:szCs w:val="24"/>
        <w:lang w:val="pt-PT"/>
      </w:rPr>
      <w:t>2</w:t>
    </w:r>
    <w:r w:rsidRPr="006978BF">
      <w:rPr>
        <w:sz w:val="24"/>
        <w:szCs w:val="24"/>
        <w:lang w:val="pt-PT"/>
      </w:rPr>
      <w:t xml:space="preserve"> de</w:t>
    </w:r>
    <w:r w:rsidRPr="006978BF">
      <w:rPr>
        <w:rFonts w:eastAsiaTheme="minorEastAsia" w:hint="eastAsia"/>
        <w:kern w:val="0"/>
        <w:sz w:val="24"/>
        <w:szCs w:val="24"/>
        <w:lang w:eastAsia="zh-TW"/>
      </w:rPr>
      <w:t xml:space="preserve"> </w:t>
    </w:r>
    <w:r w:rsidR="009F09FE" w:rsidRPr="006978BF">
      <w:rPr>
        <w:rFonts w:eastAsiaTheme="minorEastAsia"/>
        <w:kern w:val="0"/>
        <w:sz w:val="24"/>
        <w:szCs w:val="24"/>
        <w:lang w:eastAsia="zh-TW"/>
      </w:rPr>
      <w:t>2</w:t>
    </w:r>
  </w:p>
  <w:p w14:paraId="4049D477" w14:textId="77777777" w:rsidR="007969F7" w:rsidRDefault="007969F7">
    <w:pPr>
      <w:pStyle w:val="a4"/>
      <w:rPr>
        <w:lang w:eastAsia="zh-T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2A73E" w14:textId="3723CCB7" w:rsidR="007969F7" w:rsidRPr="00524082" w:rsidRDefault="007969F7" w:rsidP="00524082">
    <w:pPr>
      <w:autoSpaceDE w:val="0"/>
      <w:autoSpaceDN w:val="0"/>
      <w:adjustRightInd w:val="0"/>
      <w:jc w:val="center"/>
      <w:rPr>
        <w:caps/>
      </w:rPr>
    </w:pPr>
    <w:proofErr w:type="spellStart"/>
    <w:r w:rsidRPr="00DD38D3">
      <w:rPr>
        <w:rFonts w:eastAsiaTheme="minorEastAsia" w:hint="eastAsia"/>
        <w:kern w:val="0"/>
        <w:sz w:val="24"/>
        <w:szCs w:val="24"/>
        <w:lang w:eastAsia="zh-TW"/>
      </w:rPr>
      <w:t>A</w:t>
    </w:r>
    <w:r w:rsidRPr="00DD38D3">
      <w:rPr>
        <w:rFonts w:eastAsiaTheme="minorEastAsia"/>
        <w:kern w:val="0"/>
        <w:sz w:val="24"/>
        <w:szCs w:val="24"/>
        <w:lang w:eastAsia="zh-TW"/>
      </w:rPr>
      <w:t>nexo</w:t>
    </w:r>
    <w:proofErr w:type="spellEnd"/>
    <w:r>
      <w:rPr>
        <w:rFonts w:eastAsiaTheme="minorEastAsia" w:hint="eastAsia"/>
        <w:kern w:val="0"/>
        <w:sz w:val="24"/>
        <w:szCs w:val="24"/>
        <w:lang w:eastAsia="zh-TW"/>
      </w:rPr>
      <w:t xml:space="preserve"> I</w:t>
    </w:r>
    <w:r w:rsidRPr="00DD38D3">
      <w:rPr>
        <w:rFonts w:eastAsiaTheme="minorEastAsia" w:hint="eastAsia"/>
        <w:kern w:val="0"/>
        <w:sz w:val="24"/>
        <w:szCs w:val="24"/>
        <w:lang w:eastAsia="zh-TW"/>
      </w:rPr>
      <w:t>：</w:t>
    </w:r>
    <w:r w:rsidRPr="00DD38D3">
      <w:rPr>
        <w:rFonts w:eastAsiaTheme="minorEastAsia"/>
        <w:kern w:val="0"/>
        <w:sz w:val="24"/>
        <w:szCs w:val="24"/>
        <w:lang w:eastAsia="zh-TW"/>
      </w:rPr>
      <w:t>P</w:t>
    </w:r>
    <w:r w:rsidRPr="00DD38D3">
      <w:rPr>
        <w:lang w:val="pt-PT"/>
      </w:rPr>
      <w:t xml:space="preserve"> ágina</w:t>
    </w:r>
    <w:r w:rsidRPr="00524082">
      <w:rPr>
        <w:lang w:val="pt-PT"/>
      </w:rPr>
      <w:t xml:space="preserve"> 1 de 9</w:t>
    </w:r>
  </w:p>
  <w:p w14:paraId="6ECF6C14" w14:textId="77777777" w:rsidR="007969F7" w:rsidRPr="00035A85" w:rsidRDefault="007969F7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969F7" w:rsidRDefault="007969F7" w:rsidP="00914F7F">
      <w:r>
        <w:separator/>
      </w:r>
    </w:p>
  </w:footnote>
  <w:footnote w:type="continuationSeparator" w:id="0">
    <w:p w14:paraId="324906D8" w14:textId="77777777" w:rsidR="007969F7" w:rsidRDefault="007969F7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0C5999C" w:rsidR="007969F7" w:rsidRDefault="007969F7" w:rsidP="00357FCC">
    <w:pPr>
      <w:pStyle w:val="a3"/>
      <w:ind w:leftChars="-825" w:left="-1733" w:firstLineChars="777" w:firstLine="155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77777777" w:rsidR="007969F7" w:rsidRDefault="007969F7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0474B703" wp14:editId="0C9D9B0D">
          <wp:extent cx="3524250" cy="1193105"/>
          <wp:effectExtent l="0" t="0" r="0" b="0"/>
          <wp:docPr id="7" name="圖片 7" descr="\\ntsvr55\Departments\Public Share Folder\IFT Corporate Identity\for Digital Application\IFT CI - Horizontal B&amp;W - Digit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ntsvr55\Departments\Public Share Folder\IFT Corporate Identity\for Digital Application\IFT CI - Horizontal B&amp;W - Digita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1405" cy="11955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Reroe3AJ3BgB9WJSweEtfSF/WJ397PrFCxKgPGxNrCsrJJdRF/JtQpf+ilpT8EWPNUkhn8Zn9HaqH9UheuHDw==" w:salt="uEvfvK9fUBvZtSnDzN2QOQ==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47E0"/>
    <w:rsid w:val="00027BC4"/>
    <w:rsid w:val="000302CE"/>
    <w:rsid w:val="0003128B"/>
    <w:rsid w:val="00033B9B"/>
    <w:rsid w:val="00035A85"/>
    <w:rsid w:val="00037B51"/>
    <w:rsid w:val="00040671"/>
    <w:rsid w:val="00041E1C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25D5"/>
    <w:rsid w:val="000D317C"/>
    <w:rsid w:val="000D3C53"/>
    <w:rsid w:val="000D3DF9"/>
    <w:rsid w:val="000D71DC"/>
    <w:rsid w:val="000E1115"/>
    <w:rsid w:val="000E25AF"/>
    <w:rsid w:val="000E2DD6"/>
    <w:rsid w:val="000F1097"/>
    <w:rsid w:val="000F2E2B"/>
    <w:rsid w:val="000F5C59"/>
    <w:rsid w:val="000F68D0"/>
    <w:rsid w:val="000F769B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40B"/>
    <w:rsid w:val="00141F8A"/>
    <w:rsid w:val="00152C8E"/>
    <w:rsid w:val="0016052D"/>
    <w:rsid w:val="0016230A"/>
    <w:rsid w:val="00165FBD"/>
    <w:rsid w:val="00166532"/>
    <w:rsid w:val="0016749E"/>
    <w:rsid w:val="00171000"/>
    <w:rsid w:val="0017592A"/>
    <w:rsid w:val="001842D6"/>
    <w:rsid w:val="00185E0D"/>
    <w:rsid w:val="001860D3"/>
    <w:rsid w:val="0018660F"/>
    <w:rsid w:val="001870C3"/>
    <w:rsid w:val="00191E78"/>
    <w:rsid w:val="00196A4A"/>
    <w:rsid w:val="00196FE4"/>
    <w:rsid w:val="001A0EB9"/>
    <w:rsid w:val="001A2DA1"/>
    <w:rsid w:val="001A4209"/>
    <w:rsid w:val="001B0AF3"/>
    <w:rsid w:val="001B16E1"/>
    <w:rsid w:val="001B2065"/>
    <w:rsid w:val="001B6CC9"/>
    <w:rsid w:val="001C4274"/>
    <w:rsid w:val="001C64AE"/>
    <w:rsid w:val="001D260B"/>
    <w:rsid w:val="001D63FD"/>
    <w:rsid w:val="001D7F14"/>
    <w:rsid w:val="001E037A"/>
    <w:rsid w:val="001E2262"/>
    <w:rsid w:val="001E42B4"/>
    <w:rsid w:val="001E43FD"/>
    <w:rsid w:val="001E5689"/>
    <w:rsid w:val="001F0E30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528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C0C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46D77"/>
    <w:rsid w:val="0035449E"/>
    <w:rsid w:val="00356CF0"/>
    <w:rsid w:val="00357FCC"/>
    <w:rsid w:val="00360D8B"/>
    <w:rsid w:val="003621F7"/>
    <w:rsid w:val="00362DF6"/>
    <w:rsid w:val="00373202"/>
    <w:rsid w:val="00373DC7"/>
    <w:rsid w:val="00374897"/>
    <w:rsid w:val="00377A3A"/>
    <w:rsid w:val="003802DF"/>
    <w:rsid w:val="00383FB1"/>
    <w:rsid w:val="003841F7"/>
    <w:rsid w:val="003851F5"/>
    <w:rsid w:val="00393014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029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788"/>
    <w:rsid w:val="004E5EA5"/>
    <w:rsid w:val="004F31A5"/>
    <w:rsid w:val="004F4137"/>
    <w:rsid w:val="004F5F15"/>
    <w:rsid w:val="00500199"/>
    <w:rsid w:val="00504B71"/>
    <w:rsid w:val="00506E73"/>
    <w:rsid w:val="00506F4F"/>
    <w:rsid w:val="005113F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082"/>
    <w:rsid w:val="005244D6"/>
    <w:rsid w:val="005248AB"/>
    <w:rsid w:val="00524BA9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26C"/>
    <w:rsid w:val="00566AAA"/>
    <w:rsid w:val="00566E52"/>
    <w:rsid w:val="005701E4"/>
    <w:rsid w:val="00575C98"/>
    <w:rsid w:val="00580F9D"/>
    <w:rsid w:val="0058195D"/>
    <w:rsid w:val="00581A6F"/>
    <w:rsid w:val="00585C51"/>
    <w:rsid w:val="0058738F"/>
    <w:rsid w:val="00594C4C"/>
    <w:rsid w:val="0059543E"/>
    <w:rsid w:val="0059635F"/>
    <w:rsid w:val="005A1E20"/>
    <w:rsid w:val="005A2EED"/>
    <w:rsid w:val="005B02FC"/>
    <w:rsid w:val="005B0A86"/>
    <w:rsid w:val="005B0DA1"/>
    <w:rsid w:val="005B1CCC"/>
    <w:rsid w:val="005C1683"/>
    <w:rsid w:val="005C40A8"/>
    <w:rsid w:val="005E0909"/>
    <w:rsid w:val="005E4D67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17B02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978BF"/>
    <w:rsid w:val="006A02FB"/>
    <w:rsid w:val="006A1DCD"/>
    <w:rsid w:val="006A2E09"/>
    <w:rsid w:val="006A572F"/>
    <w:rsid w:val="006B1CD2"/>
    <w:rsid w:val="006B25ED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1D5A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1C3B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310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969F7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D7615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8529B"/>
    <w:rsid w:val="00891DDE"/>
    <w:rsid w:val="008963EF"/>
    <w:rsid w:val="0089676C"/>
    <w:rsid w:val="008A0DEB"/>
    <w:rsid w:val="008A155C"/>
    <w:rsid w:val="008A6919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B10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4699"/>
    <w:rsid w:val="00905051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4B29"/>
    <w:rsid w:val="00985013"/>
    <w:rsid w:val="00985EA6"/>
    <w:rsid w:val="00990352"/>
    <w:rsid w:val="009906BE"/>
    <w:rsid w:val="009946C7"/>
    <w:rsid w:val="00997830"/>
    <w:rsid w:val="009A0CAF"/>
    <w:rsid w:val="009A15ED"/>
    <w:rsid w:val="009A2505"/>
    <w:rsid w:val="009A46BE"/>
    <w:rsid w:val="009B1941"/>
    <w:rsid w:val="009B3844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09FE"/>
    <w:rsid w:val="009F366A"/>
    <w:rsid w:val="009F427B"/>
    <w:rsid w:val="009F6558"/>
    <w:rsid w:val="009F68E0"/>
    <w:rsid w:val="00A00DCD"/>
    <w:rsid w:val="00A01D3B"/>
    <w:rsid w:val="00A06BD9"/>
    <w:rsid w:val="00A10E2C"/>
    <w:rsid w:val="00A16B9C"/>
    <w:rsid w:val="00A209B0"/>
    <w:rsid w:val="00A264D7"/>
    <w:rsid w:val="00A3292D"/>
    <w:rsid w:val="00A334CC"/>
    <w:rsid w:val="00A34327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3F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04A9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04C"/>
    <w:rsid w:val="00B979CB"/>
    <w:rsid w:val="00B97AC2"/>
    <w:rsid w:val="00BA0BFB"/>
    <w:rsid w:val="00BA751B"/>
    <w:rsid w:val="00BB2524"/>
    <w:rsid w:val="00BC0824"/>
    <w:rsid w:val="00BC272B"/>
    <w:rsid w:val="00BC3905"/>
    <w:rsid w:val="00BD158F"/>
    <w:rsid w:val="00BD2309"/>
    <w:rsid w:val="00BE5041"/>
    <w:rsid w:val="00BE5AE8"/>
    <w:rsid w:val="00BF3AB2"/>
    <w:rsid w:val="00BF500B"/>
    <w:rsid w:val="00C01284"/>
    <w:rsid w:val="00C02DD1"/>
    <w:rsid w:val="00C05B6F"/>
    <w:rsid w:val="00C0743C"/>
    <w:rsid w:val="00C07B0D"/>
    <w:rsid w:val="00C1020D"/>
    <w:rsid w:val="00C113DC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298C"/>
    <w:rsid w:val="00C36E8F"/>
    <w:rsid w:val="00C37054"/>
    <w:rsid w:val="00C402F1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0748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013A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4C4D"/>
    <w:rsid w:val="00D3744C"/>
    <w:rsid w:val="00D42FE1"/>
    <w:rsid w:val="00D44173"/>
    <w:rsid w:val="00D504D2"/>
    <w:rsid w:val="00D50AA7"/>
    <w:rsid w:val="00D517F3"/>
    <w:rsid w:val="00D54CF0"/>
    <w:rsid w:val="00D56638"/>
    <w:rsid w:val="00D625A4"/>
    <w:rsid w:val="00D643C2"/>
    <w:rsid w:val="00D657C0"/>
    <w:rsid w:val="00D7773A"/>
    <w:rsid w:val="00D858F4"/>
    <w:rsid w:val="00D91266"/>
    <w:rsid w:val="00D93E8A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4E4"/>
    <w:rsid w:val="00E14F30"/>
    <w:rsid w:val="00E150CF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455AE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D6CFC"/>
    <w:rsid w:val="00ED6F91"/>
    <w:rsid w:val="00ED7DF1"/>
    <w:rsid w:val="00EF3A8B"/>
    <w:rsid w:val="00EF5347"/>
    <w:rsid w:val="00F1329C"/>
    <w:rsid w:val="00F15452"/>
    <w:rsid w:val="00F17E05"/>
    <w:rsid w:val="00F20142"/>
    <w:rsid w:val="00F218C1"/>
    <w:rsid w:val="00F25CAB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0112"/>
    <w:rsid w:val="00F80951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  <w:style w:type="character" w:styleId="af6">
    <w:name w:val="Placeholder Text"/>
    <w:basedOn w:val="a0"/>
    <w:uiPriority w:val="99"/>
    <w:semiHidden/>
    <w:rsid w:val="009B384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14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76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59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751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0717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043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8120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38600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2004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76CD0D9-1DC5-46B8-ADE1-2E4C799B1FD6}"/>
      </w:docPartPr>
      <w:docPartBody>
        <w:p w:rsidR="007472A8" w:rsidRDefault="00844D19">
          <w:r w:rsidRPr="00E160C1">
            <w:rPr>
              <w:rStyle w:val="a3"/>
              <w:rFonts w:hint="eastAsia"/>
            </w:rPr>
            <w:t>按一下或點選這裡以輸入文字。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MHeiHK-Bold"/>
    <w:charset w:val="88"/>
    <w:family w:val="modern"/>
    <w:pitch w:val="fixed"/>
    <w:sig w:usb0="00000000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D19"/>
    <w:rsid w:val="007472A8"/>
    <w:rsid w:val="0084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44D1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4DFEF-1B17-4933-94B6-F76738145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2</TotalTime>
  <Pages>1</Pages>
  <Words>279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5</cp:revision>
  <cp:lastPrinted>2020-06-26T04:33:00Z</cp:lastPrinted>
  <dcterms:created xsi:type="dcterms:W3CDTF">2020-06-26T04:36:00Z</dcterms:created>
  <dcterms:modified xsi:type="dcterms:W3CDTF">2020-06-29T04:18:00Z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